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1B35" w14:textId="232B347B" w:rsidR="00E179D2" w:rsidRDefault="00E179D2" w:rsidP="00E179D2">
      <w:pPr>
        <w:pStyle w:val="Titolo1"/>
      </w:pPr>
      <w:r>
        <w:t xml:space="preserve">APERTE LE ISCRIZIONI AI WORKSHOP E A </w:t>
      </w:r>
      <w:proofErr w:type="gramStart"/>
      <w:r>
        <w:t>EH!WARDS</w:t>
      </w:r>
      <w:proofErr w:type="gramEnd"/>
      <w:r>
        <w:t xml:space="preserve"> 2017</w:t>
      </w:r>
    </w:p>
    <w:p w14:paraId="03127B9B" w14:textId="293BBFA6" w:rsidR="00E179D2" w:rsidRPr="0012399F" w:rsidRDefault="0012399F" w:rsidP="0012399F">
      <w:pPr>
        <w:pStyle w:val="Titolo2"/>
      </w:pPr>
      <w:r w:rsidRPr="0012399F">
        <w:t xml:space="preserve">Ricco programma di interventi, tre workshop d’approfondimento e un premio ai migliori </w:t>
      </w:r>
      <w:proofErr w:type="spellStart"/>
      <w:r w:rsidRPr="0012399F">
        <w:t>ecommerce</w:t>
      </w:r>
      <w:proofErr w:type="spellEnd"/>
    </w:p>
    <w:p w14:paraId="23521986" w14:textId="77777777" w:rsidR="0012399F" w:rsidRDefault="0012399F" w:rsidP="0012399F">
      <w:r>
        <w:t>Dopo l’apertura delle iscrizioni alla terza edizione di</w:t>
      </w:r>
      <w:r w:rsidRPr="005901E2">
        <w:t xml:space="preserve"> </w:t>
      </w:r>
      <w:proofErr w:type="spellStart"/>
      <w:r w:rsidRPr="0012399F">
        <w:rPr>
          <w:b/>
        </w:rPr>
        <w:t>Ecommerce</w:t>
      </w:r>
      <w:proofErr w:type="spellEnd"/>
      <w:r w:rsidRPr="0012399F">
        <w:rPr>
          <w:b/>
        </w:rPr>
        <w:t xml:space="preserve"> HUB</w:t>
      </w:r>
      <w:r>
        <w:t xml:space="preserve"> è giunto il momento di dare il benvenuto ai </w:t>
      </w:r>
      <w:r w:rsidRPr="0012399F">
        <w:rPr>
          <w:b/>
        </w:rPr>
        <w:t>workshop</w:t>
      </w:r>
      <w:r w:rsidRPr="0012399F">
        <w:t xml:space="preserve"> </w:t>
      </w:r>
      <w:r>
        <w:t xml:space="preserve">e il bentornato a </w:t>
      </w:r>
      <w:proofErr w:type="spellStart"/>
      <w:proofErr w:type="gramStart"/>
      <w:r w:rsidRPr="0012399F">
        <w:rPr>
          <w:b/>
        </w:rPr>
        <w:t>eh!wards</w:t>
      </w:r>
      <w:proofErr w:type="spellEnd"/>
      <w:proofErr w:type="gramEnd"/>
      <w:r>
        <w:t xml:space="preserve">. Quest’anno, infatti, ancora più formazione, grazie agli approfondimenti verticali proposti accanto alla tradizionale plenaria. Inoltre, dopo il successo dello scorso anno, torna il riconoscimento ai migliori </w:t>
      </w:r>
      <w:proofErr w:type="spellStart"/>
      <w:r>
        <w:t>ecommerce</w:t>
      </w:r>
      <w:proofErr w:type="spellEnd"/>
      <w:r>
        <w:t xml:space="preserve"> candidati.</w:t>
      </w:r>
    </w:p>
    <w:p w14:paraId="1A528628" w14:textId="454627D6" w:rsidR="00E179D2" w:rsidRDefault="00E179D2" w:rsidP="00E179D2">
      <w:pPr>
        <w:pStyle w:val="Titolo3"/>
      </w:pPr>
      <w:r>
        <w:t xml:space="preserve">WORKSHOP </w:t>
      </w:r>
      <w:r w:rsidR="0012399F">
        <w:t>DI APPROFONDIMENTO</w:t>
      </w:r>
    </w:p>
    <w:p w14:paraId="690D276A" w14:textId="77777777" w:rsidR="0012399F" w:rsidRPr="0012399F" w:rsidRDefault="0012399F" w:rsidP="0012399F">
      <w:r w:rsidRPr="0012399F">
        <w:t xml:space="preserve">Fra gli obiettivi di </w:t>
      </w:r>
      <w:proofErr w:type="spellStart"/>
      <w:r w:rsidRPr="0012399F">
        <w:t>Ecommerce</w:t>
      </w:r>
      <w:proofErr w:type="spellEnd"/>
      <w:r w:rsidRPr="0012399F">
        <w:t xml:space="preserve"> HUB, sin dalla prima edizione, vi è sempre stata la volontà di diffondere la cultura nel mondo del commercio elettronico. Per questo, oltre alla plenaria, la terza edizione dell’evento prevede anche dei workshop di approfondimento.</w:t>
      </w:r>
    </w:p>
    <w:p w14:paraId="5D991892" w14:textId="38AE0B2A" w:rsidR="00E179D2" w:rsidRDefault="0012399F" w:rsidP="0012399F">
      <w:r w:rsidRPr="0012399F">
        <w:t xml:space="preserve">Tre gli argomenti selezionati quest’anno: Facebook </w:t>
      </w:r>
      <w:proofErr w:type="spellStart"/>
      <w:r w:rsidRPr="0012399F">
        <w:t>advanced</w:t>
      </w:r>
      <w:proofErr w:type="spellEnd"/>
      <w:r w:rsidRPr="0012399F">
        <w:t xml:space="preserve">, con </w:t>
      </w:r>
      <w:r w:rsidRPr="0012399F">
        <w:rPr>
          <w:b/>
        </w:rPr>
        <w:t xml:space="preserve">Fabrizio </w:t>
      </w:r>
      <w:proofErr w:type="spellStart"/>
      <w:r w:rsidRPr="0012399F">
        <w:rPr>
          <w:b/>
        </w:rPr>
        <w:t>Trentacosti</w:t>
      </w:r>
      <w:proofErr w:type="spellEnd"/>
      <w:r w:rsidRPr="0012399F">
        <w:t xml:space="preserve"> fondatore di trucchifacebook.com, Analytics </w:t>
      </w:r>
      <w:proofErr w:type="spellStart"/>
      <w:r w:rsidRPr="0012399F">
        <w:t>advanced</w:t>
      </w:r>
      <w:proofErr w:type="spellEnd"/>
      <w:r w:rsidRPr="0012399F">
        <w:t xml:space="preserve">, con </w:t>
      </w:r>
      <w:r w:rsidRPr="0012399F">
        <w:rPr>
          <w:b/>
        </w:rPr>
        <w:t xml:space="preserve">Matteo Zambon </w:t>
      </w:r>
      <w:r w:rsidRPr="0012399F">
        <w:t xml:space="preserve">fondatore di Tag Manager Italia, e </w:t>
      </w:r>
      <w:proofErr w:type="spellStart"/>
      <w:r w:rsidRPr="0012399F">
        <w:t>Seo</w:t>
      </w:r>
      <w:proofErr w:type="spellEnd"/>
      <w:r w:rsidRPr="0012399F">
        <w:t xml:space="preserve"> </w:t>
      </w:r>
      <w:proofErr w:type="spellStart"/>
      <w:r w:rsidRPr="0012399F">
        <w:t>advanced</w:t>
      </w:r>
      <w:proofErr w:type="spellEnd"/>
      <w:r w:rsidRPr="0012399F">
        <w:t xml:space="preserve">, con </w:t>
      </w:r>
      <w:r w:rsidRPr="0012399F">
        <w:rPr>
          <w:b/>
        </w:rPr>
        <w:t xml:space="preserve">Benedetto </w:t>
      </w:r>
      <w:proofErr w:type="spellStart"/>
      <w:r w:rsidRPr="0012399F">
        <w:rPr>
          <w:b/>
        </w:rPr>
        <w:t>Motisi</w:t>
      </w:r>
      <w:proofErr w:type="spellEnd"/>
      <w:r w:rsidRPr="0012399F">
        <w:t xml:space="preserve">, consulente SEO. Per partecipare ai workshop è sufficiente andare alla pagina </w:t>
      </w:r>
      <w:hyperlink r:id="rId7" w:history="1">
        <w:r w:rsidRPr="0012399F">
          <w:rPr>
            <w:rStyle w:val="Collegamentoipertestuale"/>
            <w:b/>
            <w:color w:val="auto"/>
          </w:rPr>
          <w:t>http://bit.ly/iscrivitiaeh2017</w:t>
        </w:r>
      </w:hyperlink>
      <w:r w:rsidRPr="0012399F">
        <w:t xml:space="preserve"> e iscriversi ai corsi di proprio interesse.</w:t>
      </w:r>
      <w:r>
        <w:t xml:space="preserve"> </w:t>
      </w:r>
      <w:r w:rsidR="00E179D2" w:rsidRPr="00E179D2">
        <w:rPr>
          <w:color w:val="000000" w:themeColor="text1"/>
        </w:rPr>
        <w:t xml:space="preserve"> </w:t>
      </w:r>
    </w:p>
    <w:p w14:paraId="5550732D" w14:textId="77777777" w:rsidR="00E179D2" w:rsidRDefault="00E179D2" w:rsidP="00E179D2">
      <w:pPr>
        <w:pStyle w:val="Titolo3"/>
      </w:pPr>
      <w:proofErr w:type="gramStart"/>
      <w:r>
        <w:t>EH!WARDS</w:t>
      </w:r>
      <w:proofErr w:type="gramEnd"/>
      <w:r>
        <w:t xml:space="preserve"> 2017</w:t>
      </w:r>
    </w:p>
    <w:p w14:paraId="14C45B1B" w14:textId="77777777" w:rsidR="001854A9" w:rsidRPr="001854A9" w:rsidRDefault="001854A9" w:rsidP="001854A9">
      <w:r w:rsidRPr="001854A9">
        <w:t xml:space="preserve">La prima edizione di </w:t>
      </w:r>
      <w:proofErr w:type="spellStart"/>
      <w:proofErr w:type="gramStart"/>
      <w:r w:rsidRPr="001854A9">
        <w:t>eh!wards</w:t>
      </w:r>
      <w:proofErr w:type="spellEnd"/>
      <w:proofErr w:type="gramEnd"/>
      <w:r w:rsidRPr="001854A9">
        <w:t xml:space="preserve">, lo scorso anno, ha immediatamente attirato l’attenzione degli addetti ai lavori.  Un giusto riconoscimento a chi, ogni giorno, si impegna per rendere sempre migliore l’esperienza di acquisto online. Per il secondo anno consecutivo, quindi, torna l’appuntamento con gli awards di </w:t>
      </w:r>
      <w:proofErr w:type="spellStart"/>
      <w:r w:rsidRPr="001854A9">
        <w:t>Ecommerce</w:t>
      </w:r>
      <w:proofErr w:type="spellEnd"/>
      <w:r w:rsidRPr="001854A9">
        <w:t xml:space="preserve"> HUB.</w:t>
      </w:r>
    </w:p>
    <w:p w14:paraId="0AC7841A" w14:textId="4BE7E25D" w:rsidR="00E179D2" w:rsidRPr="001854A9" w:rsidRDefault="001854A9" w:rsidP="001854A9">
      <w:r w:rsidRPr="001854A9">
        <w:lastRenderedPageBreak/>
        <w:t xml:space="preserve">Come sempre, partecipare è semplicissimo. Tutti gli </w:t>
      </w:r>
      <w:proofErr w:type="spellStart"/>
      <w:r w:rsidRPr="001854A9">
        <w:t>ecommerce</w:t>
      </w:r>
      <w:proofErr w:type="spellEnd"/>
      <w:r w:rsidRPr="001854A9">
        <w:t xml:space="preserve"> che desiderano mettersi alla prova, potranno iscriversi all’indirizzo </w:t>
      </w:r>
      <w:hyperlink r:id="rId8" w:history="1">
        <w:r w:rsidRPr="001854A9">
          <w:rPr>
            <w:rStyle w:val="Collegamentoipertestuale"/>
            <w:b/>
            <w:color w:val="auto"/>
          </w:rPr>
          <w:t>http://bit.ly/ehwards2017</w:t>
        </w:r>
      </w:hyperlink>
      <w:r w:rsidRPr="001854A9">
        <w:t xml:space="preserve">. Al termine dell’evento saranno presentati gli </w:t>
      </w:r>
      <w:proofErr w:type="spellStart"/>
      <w:r w:rsidRPr="001854A9">
        <w:t>ecommerce</w:t>
      </w:r>
      <w:proofErr w:type="spellEnd"/>
      <w:r w:rsidRPr="001854A9">
        <w:t xml:space="preserve"> migliori fra quelli candidati, valutati da una giuria di esperti.</w:t>
      </w:r>
    </w:p>
    <w:p w14:paraId="232382CF" w14:textId="77777777" w:rsidR="00E179D2" w:rsidRDefault="00E179D2" w:rsidP="00E179D2">
      <w:pPr>
        <w:pStyle w:val="Titolo3"/>
      </w:pPr>
      <w:r>
        <w:t>PROGRAMMA DI ECOMMERCE HUB 2017</w:t>
      </w:r>
    </w:p>
    <w:p w14:paraId="3FC675BB" w14:textId="55F0271F" w:rsidR="001854A9" w:rsidRPr="001854A9" w:rsidRDefault="001854A9" w:rsidP="001854A9">
      <w:r w:rsidRPr="001854A9">
        <w:t xml:space="preserve">Anche per quest’anno abbiamo confezionato un ricco programma, con ben tredici panel. Sul palco della plenaria torna </w:t>
      </w:r>
      <w:r w:rsidRPr="001854A9">
        <w:rPr>
          <w:b/>
        </w:rPr>
        <w:t>Jacopo Mele</w:t>
      </w:r>
      <w:r w:rsidRPr="001854A9">
        <w:t xml:space="preserve">, fra i giovani europei più influenti secondo Forbes. A seguire, la partecipazione di Facebook, con </w:t>
      </w:r>
      <w:r w:rsidRPr="001854A9">
        <w:rPr>
          <w:b/>
        </w:rPr>
        <w:t xml:space="preserve">Paolo </w:t>
      </w:r>
      <w:proofErr w:type="spellStart"/>
      <w:r w:rsidRPr="001854A9">
        <w:rPr>
          <w:b/>
        </w:rPr>
        <w:t>Picazio</w:t>
      </w:r>
      <w:proofErr w:type="spellEnd"/>
      <w:r w:rsidRPr="001854A9">
        <w:t xml:space="preserve"> che spiegherà l’influenza del social più diffuso sul commercio elettronico. Anche per il 2017, poi, </w:t>
      </w:r>
      <w:proofErr w:type="spellStart"/>
      <w:r w:rsidRPr="001854A9">
        <w:t>PrestaShop</w:t>
      </w:r>
      <w:proofErr w:type="spellEnd"/>
      <w:r w:rsidRPr="001854A9">
        <w:t xml:space="preserve"> è accanto all’evento con il country manager Italia, </w:t>
      </w:r>
      <w:r w:rsidRPr="001854A9">
        <w:rPr>
          <w:b/>
        </w:rPr>
        <w:t>Luca Mastroianni</w:t>
      </w:r>
      <w:r w:rsidRPr="001854A9">
        <w:t>. Esperti dell’</w:t>
      </w:r>
      <w:proofErr w:type="spellStart"/>
      <w:r w:rsidRPr="001854A9">
        <w:t>ecommerce</w:t>
      </w:r>
      <w:proofErr w:type="spellEnd"/>
      <w:r w:rsidRPr="001854A9">
        <w:t>, come</w:t>
      </w:r>
      <w:r w:rsidR="0044789C">
        <w:t xml:space="preserve"> </w:t>
      </w:r>
      <w:r w:rsidR="0044789C">
        <w:rPr>
          <w:b/>
        </w:rPr>
        <w:t>Alessandro Bocca</w:t>
      </w:r>
      <w:r w:rsidR="0044789C">
        <w:t xml:space="preserve"> del Gruppo Banca Sella,</w:t>
      </w:r>
      <w:r w:rsidRPr="001854A9">
        <w:t xml:space="preserve"> </w:t>
      </w:r>
      <w:r w:rsidRPr="001854A9">
        <w:rPr>
          <w:b/>
        </w:rPr>
        <w:t>Francesco Chiappini</w:t>
      </w:r>
      <w:r w:rsidRPr="001854A9">
        <w:t xml:space="preserve"> e </w:t>
      </w:r>
      <w:r w:rsidRPr="001854A9">
        <w:rPr>
          <w:b/>
        </w:rPr>
        <w:t>Giovanni Cappellotto</w:t>
      </w:r>
      <w:r w:rsidRPr="001854A9">
        <w:t xml:space="preserve">, così come della </w:t>
      </w:r>
      <w:proofErr w:type="spellStart"/>
      <w:r w:rsidRPr="001854A9">
        <w:t>Seo</w:t>
      </w:r>
      <w:proofErr w:type="spellEnd"/>
      <w:r w:rsidRPr="001854A9">
        <w:t xml:space="preserve">, </w:t>
      </w:r>
      <w:r w:rsidRPr="001854A9">
        <w:rPr>
          <w:b/>
        </w:rPr>
        <w:t>Ivano Di Biasi</w:t>
      </w:r>
      <w:r w:rsidRPr="001854A9">
        <w:t xml:space="preserve"> </w:t>
      </w:r>
      <w:bookmarkStart w:id="0" w:name="_GoBack"/>
      <w:bookmarkEnd w:id="0"/>
      <w:r w:rsidRPr="001854A9">
        <w:t xml:space="preserve">e </w:t>
      </w:r>
      <w:r w:rsidRPr="001854A9">
        <w:rPr>
          <w:b/>
        </w:rPr>
        <w:t>Ivan Cutolo</w:t>
      </w:r>
      <w:r w:rsidRPr="001854A9">
        <w:t>, racconteranno la propria esperienza nei rispettivi settori.</w:t>
      </w:r>
    </w:p>
    <w:p w14:paraId="02EFA446" w14:textId="3B9F5F6D" w:rsidR="00CF0C7E" w:rsidRPr="001854A9" w:rsidRDefault="001854A9" w:rsidP="001854A9">
      <w:r w:rsidRPr="001854A9">
        <w:t xml:space="preserve">La giornata formativa si concluderà con un aperitivo per condividere le proprie esperienze nel settore. Per conoscere tutti gli altri relatori, e i dettagli sui loro interventi, è possibile visitare la pagina del programma </w:t>
      </w:r>
      <w:hyperlink r:id="rId9" w:history="1">
        <w:r w:rsidRPr="001854A9">
          <w:rPr>
            <w:rStyle w:val="Collegamentoipertestuale"/>
            <w:b/>
            <w:color w:val="auto"/>
          </w:rPr>
          <w:t>https://www.ecommercehub.it/programma-2017/</w:t>
        </w:r>
      </w:hyperlink>
      <w:r w:rsidRPr="001854A9">
        <w:t>.</w:t>
      </w:r>
    </w:p>
    <w:sectPr w:rsidR="00CF0C7E" w:rsidRPr="001854A9" w:rsidSect="006670B0">
      <w:headerReference w:type="default" r:id="rId10"/>
      <w:footerReference w:type="default" r:id="rId11"/>
      <w:pgSz w:w="11900" w:h="16840"/>
      <w:pgMar w:top="1417" w:right="1134" w:bottom="1134" w:left="1134" w:header="2268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2080" w14:textId="77777777" w:rsidR="00756112" w:rsidRDefault="00756112" w:rsidP="00E179D2">
      <w:r>
        <w:separator/>
      </w:r>
    </w:p>
  </w:endnote>
  <w:endnote w:type="continuationSeparator" w:id="0">
    <w:p w14:paraId="5FC52F07" w14:textId="77777777" w:rsidR="00756112" w:rsidRDefault="00756112" w:rsidP="00E1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Arial Narrow"/>
    <w:charset w:val="00"/>
    <w:family w:val="auto"/>
    <w:pitch w:val="variable"/>
    <w:sig w:usb0="00000001" w:usb1="00000000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1C1FFA" w14:paraId="4DA8025D" w14:textId="77777777" w:rsidTr="00AC4B18">
      <w:tc>
        <w:tcPr>
          <w:tcW w:w="4811" w:type="dxa"/>
          <w:vAlign w:val="center"/>
        </w:tcPr>
        <w:p w14:paraId="60AFF04B" w14:textId="77777777" w:rsidR="001C1FFA" w:rsidRPr="00E179D2" w:rsidRDefault="001C1FFA" w:rsidP="00E179D2">
          <w:pPr>
            <w:pStyle w:val="Pidipagina"/>
          </w:pPr>
          <w:r w:rsidRPr="00E179D2">
            <w:t>Ufficio stampa</w:t>
          </w:r>
        </w:p>
        <w:p w14:paraId="58A248E2" w14:textId="77777777" w:rsidR="001C1FFA" w:rsidRPr="00E179D2" w:rsidRDefault="001C1FFA" w:rsidP="00E179D2">
          <w:pPr>
            <w:pStyle w:val="Pidipagina"/>
          </w:pPr>
          <w:r w:rsidRPr="00E179D2">
            <w:t>Marco Di Bello</w:t>
          </w:r>
        </w:p>
        <w:p w14:paraId="64D2E58F" w14:textId="77777777" w:rsidR="001C1FFA" w:rsidRPr="00E179D2" w:rsidRDefault="001C1FFA" w:rsidP="00E179D2">
          <w:pPr>
            <w:pStyle w:val="Pidipagina"/>
          </w:pPr>
          <w:r w:rsidRPr="00E179D2">
            <w:t>349 8422623</w:t>
          </w:r>
        </w:p>
        <w:p w14:paraId="09BD8887" w14:textId="77777777" w:rsidR="001C1FFA" w:rsidRPr="001C1FFA" w:rsidRDefault="001C1FFA" w:rsidP="00E179D2">
          <w:pPr>
            <w:pStyle w:val="Pidipagina"/>
          </w:pPr>
          <w:r w:rsidRPr="00E179D2">
            <w:t>ufficiostampa@ecommercehub.it</w:t>
          </w:r>
        </w:p>
      </w:tc>
      <w:tc>
        <w:tcPr>
          <w:tcW w:w="4811" w:type="dxa"/>
          <w:vAlign w:val="center"/>
        </w:tcPr>
        <w:p w14:paraId="472B53E5" w14:textId="77777777" w:rsidR="001C1FFA" w:rsidRPr="001C1FFA" w:rsidRDefault="001C1FFA" w:rsidP="00E179D2">
          <w:pPr>
            <w:pStyle w:val="Pidipagina"/>
          </w:pPr>
          <w:r w:rsidRPr="001C1FFA">
            <w:t>28 ottobre 2017</w:t>
          </w:r>
        </w:p>
        <w:p w14:paraId="643E6283" w14:textId="77777777" w:rsidR="001C1FFA" w:rsidRPr="001C1FFA" w:rsidRDefault="001C1FFA" w:rsidP="00E179D2">
          <w:pPr>
            <w:pStyle w:val="Pidipagina"/>
          </w:pPr>
          <w:r w:rsidRPr="001C1FFA">
            <w:t>ex Tabacchificio Centola</w:t>
          </w:r>
        </w:p>
        <w:p w14:paraId="48563220" w14:textId="77777777" w:rsidR="001C1FFA" w:rsidRDefault="001C1FFA" w:rsidP="00E179D2">
          <w:pPr>
            <w:pStyle w:val="Pidipagina"/>
          </w:pPr>
          <w:r w:rsidRPr="001C1FFA">
            <w:t>Pontecagnano Faiano (SA)</w:t>
          </w:r>
        </w:p>
        <w:p w14:paraId="2DCDDD1A" w14:textId="77777777" w:rsidR="001C1FFA" w:rsidRPr="001C1FFA" w:rsidRDefault="001C1FFA" w:rsidP="00E179D2">
          <w:pPr>
            <w:pStyle w:val="Pidipagina"/>
          </w:pPr>
          <w:r w:rsidRPr="001C1FFA">
            <w:t>www.ecommercehub.it</w:t>
          </w:r>
        </w:p>
      </w:tc>
    </w:tr>
  </w:tbl>
  <w:p w14:paraId="416F9469" w14:textId="77777777" w:rsidR="005901E2" w:rsidRPr="001C1FFA" w:rsidRDefault="0044789C" w:rsidP="00E17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5624" w14:textId="77777777" w:rsidR="00756112" w:rsidRDefault="00756112" w:rsidP="00E179D2">
      <w:r>
        <w:separator/>
      </w:r>
    </w:p>
  </w:footnote>
  <w:footnote w:type="continuationSeparator" w:id="0">
    <w:p w14:paraId="39082BCE" w14:textId="77777777" w:rsidR="00756112" w:rsidRDefault="00756112" w:rsidP="00E1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8B3F" w14:textId="77777777" w:rsidR="002E7B26" w:rsidRDefault="001C1FFA" w:rsidP="00E179D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BD5FB39" wp14:editId="7B1376D8">
          <wp:simplePos x="0" y="0"/>
          <wp:positionH relativeFrom="column">
            <wp:posOffset>2341880</wp:posOffset>
          </wp:positionH>
          <wp:positionV relativeFrom="paragraph">
            <wp:posOffset>-1351544</wp:posOffset>
          </wp:positionV>
          <wp:extent cx="1440000" cy="14400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h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30A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FA"/>
    <w:rsid w:val="00090D71"/>
    <w:rsid w:val="0012399F"/>
    <w:rsid w:val="001854A9"/>
    <w:rsid w:val="001C1FFA"/>
    <w:rsid w:val="0044789C"/>
    <w:rsid w:val="00554B07"/>
    <w:rsid w:val="00756112"/>
    <w:rsid w:val="007A5CEB"/>
    <w:rsid w:val="008867FF"/>
    <w:rsid w:val="00B62BE3"/>
    <w:rsid w:val="00BA1F02"/>
    <w:rsid w:val="00E179D2"/>
    <w:rsid w:val="00F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D55BF"/>
  <w15:chartTrackingRefBased/>
  <w15:docId w15:val="{6E415742-110C-4C5A-B8CD-5E8184E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179D2"/>
    <w:pPr>
      <w:spacing w:before="120" w:after="240" w:line="400" w:lineRule="exact"/>
      <w:jc w:val="both"/>
    </w:pPr>
    <w:rPr>
      <w:rFonts w:cstheme="minorHAnsi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9D2"/>
    <w:pPr>
      <w:spacing w:after="480" w:line="276" w:lineRule="auto"/>
      <w:jc w:val="center"/>
      <w:outlineLvl w:val="0"/>
    </w:pPr>
    <w:rPr>
      <w:b/>
      <w:i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179D2"/>
    <w:pPr>
      <w:spacing w:after="720"/>
      <w:outlineLvl w:val="1"/>
    </w:pPr>
    <w:rPr>
      <w:b w:val="0"/>
      <w:sz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C1FFA"/>
    <w:pPr>
      <w:spacing w:after="120"/>
      <w:jc w:val="lef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9D2"/>
    <w:rPr>
      <w:rFonts w:cstheme="minorHAnsi"/>
      <w:b/>
      <w:i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79D2"/>
    <w:rPr>
      <w:rFonts w:cstheme="minorHAnsi"/>
      <w:i/>
      <w:sz w:val="28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1FFA"/>
    <w:rPr>
      <w:rFonts w:ascii="Oswald" w:hAnsi="Oswald"/>
      <w:b/>
      <w:i/>
      <w:color w:val="FFDC14"/>
      <w:sz w:val="28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E179D2"/>
    <w:pPr>
      <w:tabs>
        <w:tab w:val="center" w:pos="4819"/>
        <w:tab w:val="right" w:pos="9638"/>
      </w:tabs>
      <w:spacing w:before="0" w:after="0" w:line="240" w:lineRule="auto"/>
      <w:jc w:val="center"/>
    </w:pPr>
    <w:rPr>
      <w:color w:val="000000" w:themeColor="text1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9D2"/>
    <w:rPr>
      <w:rFonts w:cstheme="minorHAnsi"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unhideWhenUsed/>
    <w:rsid w:val="001C1FF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FFA"/>
    <w:rPr>
      <w:rFonts w:ascii="Roboto" w:hAnsi="Roboto"/>
      <w:sz w:val="28"/>
      <w:szCs w:val="24"/>
    </w:rPr>
  </w:style>
  <w:style w:type="table" w:styleId="Grigliatabella">
    <w:name w:val="Table Grid"/>
    <w:basedOn w:val="Tabellanormale"/>
    <w:uiPriority w:val="39"/>
    <w:rsid w:val="001C1F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7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hwards2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iscrivitiaeh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ommercehub.it/programma-20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2515</Characters>
  <Application>Microsoft Office Word</Application>
  <DocSecurity>0</DocSecurity>
  <Lines>45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Bello</dc:creator>
  <cp:keywords/>
  <dc:description/>
  <cp:lastModifiedBy>Marco Di Bello</cp:lastModifiedBy>
  <cp:revision>6</cp:revision>
  <dcterms:created xsi:type="dcterms:W3CDTF">2017-09-04T14:15:00Z</dcterms:created>
  <dcterms:modified xsi:type="dcterms:W3CDTF">2017-10-17T10:42:00Z</dcterms:modified>
</cp:coreProperties>
</file>